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5B0B28" w14:textId="77777777" w:rsidR="00DB73D9" w:rsidRDefault="0081744A">
      <w:pPr>
        <w:tabs>
          <w:tab w:val="right" w:pos="9072"/>
        </w:tabs>
        <w:rPr>
          <w:b/>
          <w:i/>
        </w:rPr>
      </w:pPr>
      <w:r>
        <w:rPr>
          <w:b/>
          <w:i/>
          <w:highlight w:val="green"/>
        </w:rPr>
        <w:t>WAKA AMA VENDOR APPLICATION FORM 2020</w:t>
      </w:r>
      <w:r>
        <w:rPr>
          <w:b/>
          <w:i/>
        </w:rPr>
        <w:t xml:space="preserve"> </w:t>
      </w:r>
    </w:p>
    <w:p w14:paraId="26C7CA09" w14:textId="2BF7BA09" w:rsidR="00DB73D9" w:rsidRDefault="0081744A">
      <w:pPr>
        <w:tabs>
          <w:tab w:val="right" w:pos="9072"/>
        </w:tabs>
        <w:rPr>
          <w:i/>
        </w:rPr>
      </w:pPr>
      <w:r>
        <w:rPr>
          <w:b/>
        </w:rPr>
        <w:t>Company/Organisation</w:t>
      </w:r>
      <w:r>
        <w:rPr>
          <w:i/>
        </w:rPr>
        <w:t>:</w:t>
      </w:r>
      <w:r w:rsidR="005A444A">
        <w:rPr>
          <w:i/>
        </w:rPr>
        <w:t xml:space="preserve"> </w:t>
      </w:r>
      <w:r>
        <w:rPr>
          <w:i/>
        </w:rPr>
        <w:t>..........................................................................................................................</w:t>
      </w:r>
    </w:p>
    <w:p w14:paraId="599E8034" w14:textId="376B59B4" w:rsidR="00DB73D9" w:rsidRDefault="0081744A">
      <w:pPr>
        <w:tabs>
          <w:tab w:val="right" w:pos="9072"/>
        </w:tabs>
      </w:pPr>
      <w:r>
        <w:rPr>
          <w:b/>
        </w:rPr>
        <w:t>Postal</w:t>
      </w:r>
      <w:r w:rsidR="005A444A">
        <w:rPr>
          <w:b/>
        </w:rPr>
        <w:t xml:space="preserve"> </w:t>
      </w:r>
      <w:r>
        <w:rPr>
          <w:b/>
        </w:rPr>
        <w:t>Address:</w:t>
      </w:r>
      <w:r w:rsidR="005A444A">
        <w:rPr>
          <w:b/>
        </w:rPr>
        <w:t xml:space="preserve"> </w:t>
      </w:r>
      <w:r>
        <w:rPr>
          <w:i/>
        </w:rPr>
        <w:t>........................................................................................................................................</w:t>
      </w:r>
    </w:p>
    <w:p w14:paraId="30A928ED" w14:textId="3CBB7A4B" w:rsidR="00DB73D9" w:rsidRDefault="0081744A">
      <w:pPr>
        <w:tabs>
          <w:tab w:val="right" w:pos="9072"/>
        </w:tabs>
      </w:pPr>
      <w:r>
        <w:rPr>
          <w:b/>
        </w:rPr>
        <w:t>Contact Person</w:t>
      </w:r>
      <w:r>
        <w:t>:</w:t>
      </w:r>
      <w:r w:rsidR="005A444A">
        <w:t xml:space="preserve"> </w:t>
      </w:r>
      <w:r>
        <w:rPr>
          <w:i/>
        </w:rPr>
        <w:t>......................................................................................................................................</w:t>
      </w:r>
      <w:r>
        <w:tab/>
      </w:r>
    </w:p>
    <w:p w14:paraId="6493E45C" w14:textId="32377F5E" w:rsidR="00DB73D9" w:rsidRDefault="0081744A">
      <w:pPr>
        <w:tabs>
          <w:tab w:val="right" w:pos="9072"/>
        </w:tabs>
        <w:rPr>
          <w:b/>
        </w:rPr>
      </w:pPr>
      <w:r>
        <w:rPr>
          <w:b/>
        </w:rPr>
        <w:t>Email Address:</w:t>
      </w:r>
      <w:r w:rsidR="005A444A">
        <w:t xml:space="preserve"> </w:t>
      </w:r>
      <w:r>
        <w:rPr>
          <w:i/>
        </w:rPr>
        <w:t>........................................................................................................................................</w:t>
      </w:r>
      <w:r>
        <w:tab/>
      </w:r>
    </w:p>
    <w:p w14:paraId="63A3F29A" w14:textId="7B0101E1" w:rsidR="005A444A" w:rsidRDefault="0081744A">
      <w:pPr>
        <w:tabs>
          <w:tab w:val="right" w:pos="4820"/>
          <w:tab w:val="right" w:pos="9072"/>
        </w:tabs>
      </w:pPr>
      <w:r>
        <w:rPr>
          <w:b/>
        </w:rPr>
        <w:t>Phone</w:t>
      </w:r>
      <w:r w:rsidR="005A444A">
        <w:t xml:space="preserve">: </w:t>
      </w:r>
      <w:r>
        <w:rPr>
          <w:i/>
        </w:rPr>
        <w:t>................................................................</w:t>
      </w:r>
      <w:r>
        <w:t xml:space="preserve">  </w:t>
      </w:r>
    </w:p>
    <w:p w14:paraId="18AC9C94" w14:textId="1B253EB0" w:rsidR="00DB73D9" w:rsidRDefault="0081744A">
      <w:pPr>
        <w:tabs>
          <w:tab w:val="right" w:pos="4820"/>
          <w:tab w:val="right" w:pos="9072"/>
        </w:tabs>
      </w:pPr>
      <w:r>
        <w:rPr>
          <w:b/>
        </w:rPr>
        <w:t>Mobile</w:t>
      </w:r>
      <w:r>
        <w:t>:</w:t>
      </w:r>
      <w:r w:rsidR="005A444A">
        <w:t xml:space="preserve"> </w:t>
      </w:r>
      <w:r>
        <w:rPr>
          <w:i/>
        </w:rPr>
        <w:t>.............................................................................</w:t>
      </w:r>
      <w:r>
        <w:tab/>
      </w:r>
    </w:p>
    <w:p w14:paraId="569D03BF" w14:textId="77777777" w:rsidR="005A444A" w:rsidRDefault="0081744A">
      <w:pPr>
        <w:tabs>
          <w:tab w:val="right" w:pos="9072"/>
        </w:tabs>
        <w:spacing w:line="240" w:lineRule="auto"/>
        <w:rPr>
          <w:i/>
        </w:rPr>
      </w:pPr>
      <w:bookmarkStart w:id="0" w:name="_gjdgxs" w:colFirst="0" w:colLast="0"/>
      <w:bookmarkEnd w:id="0"/>
      <w:r>
        <w:rPr>
          <w:b/>
        </w:rPr>
        <w:t>Number of sites required</w:t>
      </w:r>
      <w:r>
        <w:t xml:space="preserve">:  </w:t>
      </w:r>
      <w:r>
        <w:rPr>
          <w:i/>
        </w:rPr>
        <w:t xml:space="preserve">................... </w:t>
      </w:r>
    </w:p>
    <w:p w14:paraId="4BB089BC" w14:textId="77777777" w:rsidR="005A444A" w:rsidRDefault="0081744A">
      <w:pPr>
        <w:tabs>
          <w:tab w:val="right" w:pos="9072"/>
        </w:tabs>
        <w:spacing w:line="240" w:lineRule="auto"/>
      </w:pPr>
      <w:r>
        <w:rPr>
          <w:b/>
        </w:rPr>
        <w:t>Type &amp; Size of Unit (Truck/Tent/Other)</w:t>
      </w:r>
      <w:r>
        <w:t>:</w:t>
      </w:r>
      <w:r w:rsidR="005A444A">
        <w:t xml:space="preserve"> </w:t>
      </w:r>
      <w:r>
        <w:t xml:space="preserve">.................................................  </w:t>
      </w:r>
    </w:p>
    <w:p w14:paraId="30FF969C" w14:textId="4D583330" w:rsidR="00DB73D9" w:rsidRDefault="0081744A">
      <w:pPr>
        <w:tabs>
          <w:tab w:val="right" w:pos="9072"/>
        </w:tabs>
        <w:spacing w:line="240" w:lineRule="auto"/>
        <w:rPr>
          <w:i/>
        </w:rPr>
      </w:pPr>
      <w:r>
        <w:rPr>
          <w:i/>
        </w:rPr>
        <w:t>Sites are approx. 4x4m deep and cost $60 + GST for the 3 days or part thereof.  You need to supply your own tent/shelter/tables/power leads, etc and be responsible for your own equipment/merchandise overnight.</w:t>
      </w:r>
    </w:p>
    <w:p w14:paraId="5841A507" w14:textId="4EA0CE35" w:rsidR="00DB73D9" w:rsidRDefault="0081744A">
      <w:pPr>
        <w:tabs>
          <w:tab w:val="right" w:pos="4820"/>
          <w:tab w:val="right" w:pos="9072"/>
        </w:tabs>
        <w:spacing w:after="0" w:line="240" w:lineRule="auto"/>
        <w:rPr>
          <w:i/>
        </w:rPr>
      </w:pPr>
      <w:r>
        <w:rPr>
          <w:b/>
        </w:rPr>
        <w:t xml:space="preserve">Electricity Required </w:t>
      </w:r>
      <w:r>
        <w:rPr>
          <w:b/>
          <w:i/>
        </w:rPr>
        <w:t>(Circle one)</w:t>
      </w:r>
      <w:r>
        <w:rPr>
          <w:i/>
        </w:rPr>
        <w:t>:</w:t>
      </w:r>
      <w:r>
        <w:t xml:space="preserve">      No Power    /     Single Phase    /     3 Phase        </w:t>
      </w:r>
      <w:r>
        <w:rPr>
          <w:b/>
        </w:rPr>
        <w:t>Amount</w:t>
      </w:r>
      <w:r>
        <w:t xml:space="preserve"> </w:t>
      </w:r>
      <w:r>
        <w:rPr>
          <w:i/>
        </w:rPr>
        <w:t>(</w:t>
      </w:r>
      <w:proofErr w:type="spellStart"/>
      <w:r>
        <w:rPr>
          <w:i/>
        </w:rPr>
        <w:t>eg</w:t>
      </w:r>
      <w:proofErr w:type="spellEnd"/>
      <w:r>
        <w:rPr>
          <w:i/>
        </w:rPr>
        <w:t xml:space="preserve"> 10amps)               </w:t>
      </w:r>
    </w:p>
    <w:p w14:paraId="0A13AA17" w14:textId="77777777" w:rsidR="005A444A" w:rsidRDefault="005A444A">
      <w:pPr>
        <w:tabs>
          <w:tab w:val="right" w:pos="4820"/>
          <w:tab w:val="right" w:pos="9072"/>
        </w:tabs>
        <w:spacing w:after="0" w:line="240" w:lineRule="auto"/>
        <w:rPr>
          <w:i/>
          <w:highlight w:val="yellow"/>
        </w:rPr>
      </w:pPr>
    </w:p>
    <w:p w14:paraId="7943EB8E" w14:textId="77777777" w:rsidR="005A444A" w:rsidRDefault="0081744A">
      <w:pPr>
        <w:tabs>
          <w:tab w:val="right" w:pos="4820"/>
          <w:tab w:val="right" w:pos="9072"/>
        </w:tabs>
        <w:spacing w:after="0" w:line="240" w:lineRule="auto"/>
        <w:rPr>
          <w:i/>
        </w:rPr>
      </w:pPr>
      <w:r>
        <w:rPr>
          <w:i/>
        </w:rPr>
        <w:t>Electricity is limited to mainly food vendors. We suggest that you bring gas but not generator- sound issues for announcements. Food vendors there is an arrangement we can make with QCYC (Queen Charlotte Yacht Club). We would limit this to appliances that are needed to produce the food or drinks you are selling. W</w:t>
      </w:r>
      <w:r w:rsidR="005A444A">
        <w:rPr>
          <w:i/>
        </w:rPr>
        <w:t>IFI</w:t>
      </w:r>
      <w:r>
        <w:rPr>
          <w:i/>
        </w:rPr>
        <w:t xml:space="preserve"> is available on site. The nearest </w:t>
      </w:r>
      <w:proofErr w:type="spellStart"/>
      <w:r w:rsidR="005A444A">
        <w:rPr>
          <w:i/>
        </w:rPr>
        <w:t>atm</w:t>
      </w:r>
      <w:proofErr w:type="spellEnd"/>
      <w:r>
        <w:rPr>
          <w:i/>
        </w:rPr>
        <w:t xml:space="preserve"> machine is in town so you will need to bring your own </w:t>
      </w:r>
      <w:proofErr w:type="spellStart"/>
      <w:r>
        <w:rPr>
          <w:i/>
        </w:rPr>
        <w:t>eftpos</w:t>
      </w:r>
      <w:proofErr w:type="spellEnd"/>
      <w:r>
        <w:rPr>
          <w:i/>
        </w:rPr>
        <w:t xml:space="preserve"> or cash.  </w:t>
      </w:r>
    </w:p>
    <w:p w14:paraId="3B9F94DB" w14:textId="77777777" w:rsidR="005A444A" w:rsidRDefault="005A444A">
      <w:pPr>
        <w:tabs>
          <w:tab w:val="right" w:pos="4820"/>
          <w:tab w:val="right" w:pos="9072"/>
        </w:tabs>
        <w:spacing w:after="0" w:line="240" w:lineRule="auto"/>
        <w:rPr>
          <w:i/>
        </w:rPr>
      </w:pPr>
    </w:p>
    <w:p w14:paraId="4AE738CB" w14:textId="77777777" w:rsidR="005A444A" w:rsidRDefault="005A444A">
      <w:pPr>
        <w:tabs>
          <w:tab w:val="right" w:pos="4820"/>
          <w:tab w:val="right" w:pos="9072"/>
        </w:tabs>
        <w:spacing w:after="0" w:line="240" w:lineRule="auto"/>
        <w:rPr>
          <w:i/>
        </w:rPr>
      </w:pPr>
    </w:p>
    <w:p w14:paraId="6964ECE2" w14:textId="741E5672" w:rsidR="00DB73D9" w:rsidRDefault="0081744A">
      <w:pPr>
        <w:tabs>
          <w:tab w:val="right" w:pos="4820"/>
          <w:tab w:val="right" w:pos="9072"/>
        </w:tabs>
        <w:spacing w:after="0" w:line="240" w:lineRule="auto"/>
        <w:rPr>
          <w:i/>
        </w:rPr>
      </w:pPr>
      <w:r>
        <w:rPr>
          <w:i/>
        </w:rPr>
        <w:t xml:space="preserve">Note that the Coffee shop is already taken by QCYC.                             </w:t>
      </w:r>
    </w:p>
    <w:p w14:paraId="309DA4F1" w14:textId="77777777" w:rsidR="005A444A" w:rsidRDefault="005A444A">
      <w:pPr>
        <w:tabs>
          <w:tab w:val="right" w:pos="4820"/>
          <w:tab w:val="right" w:pos="9072"/>
        </w:tabs>
        <w:spacing w:after="0" w:line="240" w:lineRule="auto"/>
        <w:rPr>
          <w:b/>
        </w:rPr>
      </w:pPr>
    </w:p>
    <w:p w14:paraId="5FE09728" w14:textId="237A9472" w:rsidR="00DB73D9" w:rsidRDefault="0081744A">
      <w:pPr>
        <w:tabs>
          <w:tab w:val="right" w:pos="4820"/>
          <w:tab w:val="right" w:pos="9072"/>
        </w:tabs>
        <w:spacing w:after="0" w:line="240" w:lineRule="auto"/>
      </w:pPr>
      <w:r>
        <w:rPr>
          <w:b/>
        </w:rPr>
        <w:t xml:space="preserve">I will have a fire extinguisher on site </w:t>
      </w:r>
      <w:r>
        <w:rPr>
          <w:b/>
          <w:i/>
        </w:rPr>
        <w:t>(Circle one)</w:t>
      </w:r>
      <w:r>
        <w:rPr>
          <w:i/>
        </w:rPr>
        <w:t>:</w:t>
      </w:r>
      <w:r>
        <w:t xml:space="preserve">   </w:t>
      </w:r>
      <w:r>
        <w:rPr>
          <w:b/>
        </w:rPr>
        <w:t xml:space="preserve">  </w:t>
      </w:r>
      <w:proofErr w:type="gramStart"/>
      <w:r>
        <w:t>Yes  /</w:t>
      </w:r>
      <w:proofErr w:type="gramEnd"/>
      <w:r>
        <w:t xml:space="preserve">  No       </w:t>
      </w:r>
      <w:r>
        <w:rPr>
          <w:b/>
        </w:rPr>
        <w:t xml:space="preserve">I will have </w:t>
      </w:r>
      <w:proofErr w:type="spellStart"/>
      <w:r>
        <w:rPr>
          <w:b/>
        </w:rPr>
        <w:t>eftpos</w:t>
      </w:r>
      <w:proofErr w:type="spellEnd"/>
      <w:r>
        <w:rPr>
          <w:b/>
        </w:rPr>
        <w:t xml:space="preserve"> facilities </w:t>
      </w:r>
      <w:r>
        <w:rPr>
          <w:b/>
          <w:i/>
        </w:rPr>
        <w:t>(Circle one)</w:t>
      </w:r>
      <w:r>
        <w:rPr>
          <w:i/>
        </w:rPr>
        <w:t>:</w:t>
      </w:r>
      <w:r>
        <w:t xml:space="preserve">   Yes /  No</w:t>
      </w:r>
    </w:p>
    <w:p w14:paraId="4613B970" w14:textId="77777777" w:rsidR="00DB73D9" w:rsidRDefault="0081744A">
      <w:pPr>
        <w:tabs>
          <w:tab w:val="right" w:pos="4820"/>
          <w:tab w:val="right" w:pos="9072"/>
        </w:tabs>
        <w:spacing w:after="0" w:line="240" w:lineRule="auto"/>
        <w:rPr>
          <w:b/>
          <w:i/>
        </w:rPr>
      </w:pPr>
      <w:bookmarkStart w:id="1" w:name="_30j0zll" w:colFirst="0" w:colLast="0"/>
      <w:bookmarkEnd w:id="1"/>
      <w:r>
        <w:rPr>
          <w:b/>
          <w:i/>
        </w:rPr>
        <w:t>(Food Vendors Only)</w:t>
      </w:r>
    </w:p>
    <w:p w14:paraId="7DBDEAB4" w14:textId="77777777" w:rsidR="00DB73D9" w:rsidRDefault="0081744A">
      <w:pPr>
        <w:tabs>
          <w:tab w:val="right" w:pos="4820"/>
          <w:tab w:val="right" w:pos="9072"/>
        </w:tabs>
        <w:spacing w:line="240" w:lineRule="auto"/>
        <w:rPr>
          <w:b/>
        </w:rPr>
      </w:pPr>
      <w:r>
        <w:tab/>
        <w:t xml:space="preserve"> </w:t>
      </w:r>
    </w:p>
    <w:p w14:paraId="79E2069B" w14:textId="77777777" w:rsidR="00DB73D9" w:rsidRDefault="0081744A">
      <w:pPr>
        <w:tabs>
          <w:tab w:val="right" w:pos="4820"/>
          <w:tab w:val="right" w:pos="9072"/>
        </w:tabs>
      </w:pPr>
      <w:r>
        <w:rPr>
          <w:b/>
        </w:rPr>
        <w:t>Description of product or service you are selling or promoting.</w:t>
      </w:r>
      <w:r>
        <w:t xml:space="preserve"> </w:t>
      </w:r>
      <w:r>
        <w:rPr>
          <w:i/>
        </w:rPr>
        <w:t xml:space="preserve">(Only the items/menu listed may be promoted or sold) </w:t>
      </w:r>
    </w:p>
    <w:p w14:paraId="6F245507" w14:textId="77777777" w:rsidR="00DB73D9" w:rsidRDefault="0081744A">
      <w:pPr>
        <w:tabs>
          <w:tab w:val="right" w:pos="9072"/>
        </w:tabs>
        <w:rPr>
          <w:b/>
        </w:rPr>
      </w:pPr>
      <w:r>
        <w:rPr>
          <w:i/>
        </w:rPr>
        <w:t>..................................................................................................................................................................</w:t>
      </w:r>
    </w:p>
    <w:p w14:paraId="5FDEDCF6" w14:textId="77777777" w:rsidR="00DB73D9" w:rsidRDefault="0081744A">
      <w:pPr>
        <w:tabs>
          <w:tab w:val="right" w:pos="9072"/>
        </w:tabs>
        <w:rPr>
          <w:b/>
        </w:rPr>
      </w:pPr>
      <w:r>
        <w:rPr>
          <w:i/>
        </w:rPr>
        <w:t>..................................................................................................................................................................</w:t>
      </w:r>
      <w:r>
        <w:tab/>
      </w:r>
    </w:p>
    <w:p w14:paraId="03CFA71B" w14:textId="77777777" w:rsidR="00DB73D9" w:rsidRDefault="0081744A">
      <w:pPr>
        <w:tabs>
          <w:tab w:val="right" w:pos="9072"/>
        </w:tabs>
        <w:rPr>
          <w:i/>
        </w:rPr>
      </w:pPr>
      <w:r>
        <w:rPr>
          <w:i/>
        </w:rPr>
        <w:t>..................................................................................................................................................................</w:t>
      </w:r>
    </w:p>
    <w:p w14:paraId="504A7333" w14:textId="2ACD8EFD" w:rsidR="00DB73D9" w:rsidRDefault="0081744A">
      <w:pPr>
        <w:spacing w:line="240" w:lineRule="auto"/>
      </w:pPr>
      <w:r>
        <w:rPr>
          <w:b/>
          <w:i/>
        </w:rPr>
        <w:t>PAYMENT</w:t>
      </w:r>
      <w:r>
        <w:rPr>
          <w:b/>
          <w:i/>
        </w:rPr>
        <w:br/>
      </w:r>
      <w:r>
        <w:t>On acceptance of your application we will invoice you for your site. This must be paid by the due date to secure your site. Once we have received this your contact details will be handed to the Vendor Project Manager who is managing the vendors and site arrangement.</w:t>
      </w:r>
    </w:p>
    <w:p w14:paraId="2AF346CB" w14:textId="77777777" w:rsidR="005A444A" w:rsidRDefault="005A444A">
      <w:pPr>
        <w:spacing w:line="240" w:lineRule="auto"/>
      </w:pPr>
    </w:p>
    <w:p w14:paraId="533254CD" w14:textId="77777777" w:rsidR="00DB73D9" w:rsidRDefault="0081744A">
      <w:pPr>
        <w:spacing w:after="0" w:line="240" w:lineRule="auto"/>
        <w:rPr>
          <w:b/>
          <w:i/>
        </w:rPr>
      </w:pPr>
      <w:r>
        <w:rPr>
          <w:b/>
          <w:i/>
        </w:rPr>
        <w:lastRenderedPageBreak/>
        <w:t>TERMS AND CONDITION</w:t>
      </w:r>
    </w:p>
    <w:p w14:paraId="4CEC1E2E" w14:textId="77777777" w:rsidR="00DB73D9" w:rsidRDefault="0081744A">
      <w:pPr>
        <w:spacing w:after="0" w:line="240" w:lineRule="auto"/>
      </w:pPr>
      <w:r>
        <w:t xml:space="preserve">Under the Food &amp; Safety Act you are required to comply with these regulations, and in some </w:t>
      </w:r>
      <w:proofErr w:type="gramStart"/>
      <w:r>
        <w:t>instances</w:t>
      </w:r>
      <w:proofErr w:type="gramEnd"/>
      <w:r>
        <w:t xml:space="preserve"> you are required to have a certificate from Marlborough District Council (MDC). It is your responsibility to ensure these are displayed when operating your stall, it is not our responsibility. Check out Food &amp; Safety Act </w:t>
      </w:r>
      <w:hyperlink r:id="rId6">
        <w:r>
          <w:rPr>
            <w:color w:val="1155CC"/>
            <w:u w:val="single"/>
          </w:rPr>
          <w:t>https://www.mpi.govt.nz/food-safety/food-act-2014/</w:t>
        </w:r>
      </w:hyperlink>
      <w:r>
        <w:t>, and MDC requirement s</w:t>
      </w:r>
      <w:hyperlink r:id="rId7">
        <w:r>
          <w:rPr>
            <w:color w:val="1155CC"/>
            <w:u w:val="single"/>
          </w:rPr>
          <w:t>https://www.mpi.govt.nz/food-safety/food-act-2014/</w:t>
        </w:r>
      </w:hyperlink>
      <w:r>
        <w:t xml:space="preserve">. </w:t>
      </w:r>
    </w:p>
    <w:p w14:paraId="194E9F28" w14:textId="77777777" w:rsidR="00DB73D9" w:rsidRDefault="00DB73D9">
      <w:pPr>
        <w:spacing w:after="0" w:line="240" w:lineRule="auto"/>
      </w:pPr>
    </w:p>
    <w:p w14:paraId="783C9034" w14:textId="77777777" w:rsidR="00DB73D9" w:rsidRDefault="0081744A">
      <w:pPr>
        <w:spacing w:after="0" w:line="240" w:lineRule="auto"/>
      </w:pPr>
      <w:r>
        <w:t xml:space="preserve">Please ensure if you are setting up your tent or stall that it is done on the Thursday before 7pm. This is along Shelley beach road and Food Stalls will be outside QCYC in a food court area. See Site Map in Appendix 1. </w:t>
      </w:r>
      <w:proofErr w:type="gramStart"/>
      <w:r>
        <w:t>Vendor  Project</w:t>
      </w:r>
      <w:proofErr w:type="gramEnd"/>
      <w:r>
        <w:t xml:space="preserve"> Manager for Vendors will be on site all day on Thursday until 3.45pm and then back at 5pm.  We will open access to your stalls to refurbish and re</w:t>
      </w:r>
    </w:p>
    <w:p w14:paraId="46751074" w14:textId="77777777" w:rsidR="00DB73D9" w:rsidRDefault="0081744A">
      <w:pPr>
        <w:spacing w:after="0" w:line="240" w:lineRule="auto"/>
      </w:pPr>
      <w:r>
        <w:t xml:space="preserve">stock on Friday morning at </w:t>
      </w:r>
      <w:r>
        <w:rPr>
          <w:b/>
        </w:rPr>
        <w:t xml:space="preserve">6am and all vehicles must be out of Shelley Beach road by 7am. </w:t>
      </w:r>
      <w:r>
        <w:t>We are asking if you will be prepared to sell into Friday evening, to have a bit of a night market for paddlers, supporters and locals. We would be looking at closing this at 7pm. We will have security on site, but they will be primarily looking after the waka.</w:t>
      </w:r>
    </w:p>
    <w:p w14:paraId="14050BD5" w14:textId="77777777" w:rsidR="00DB73D9" w:rsidRDefault="00DB73D9">
      <w:pPr>
        <w:spacing w:after="0" w:line="240" w:lineRule="auto"/>
        <w:rPr>
          <w:b/>
        </w:rPr>
      </w:pPr>
    </w:p>
    <w:p w14:paraId="20A3AE1E" w14:textId="77777777" w:rsidR="00DB73D9" w:rsidRDefault="0081744A">
      <w:pPr>
        <w:spacing w:after="0" w:line="240" w:lineRule="auto"/>
        <w:rPr>
          <w:b/>
        </w:rPr>
      </w:pPr>
      <w:r>
        <w:rPr>
          <w:b/>
        </w:rPr>
        <w:t>Tick this box if you can do Friday market:</w:t>
      </w:r>
    </w:p>
    <w:tbl>
      <w:tblPr>
        <w:tblStyle w:val="a"/>
        <w:tblW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tblGrid>
      <w:tr w:rsidR="00DB73D9" w14:paraId="48EAEF19" w14:textId="77777777">
        <w:tc>
          <w:tcPr>
            <w:tcW w:w="990" w:type="dxa"/>
            <w:shd w:val="clear" w:color="auto" w:fill="auto"/>
            <w:tcMar>
              <w:top w:w="100" w:type="dxa"/>
              <w:left w:w="100" w:type="dxa"/>
              <w:bottom w:w="100" w:type="dxa"/>
              <w:right w:w="100" w:type="dxa"/>
            </w:tcMar>
          </w:tcPr>
          <w:p w14:paraId="425B702B" w14:textId="77777777" w:rsidR="00DB73D9" w:rsidRDefault="00DB73D9">
            <w:pPr>
              <w:pBdr>
                <w:top w:val="nil"/>
                <w:left w:val="nil"/>
                <w:bottom w:val="nil"/>
                <w:right w:val="nil"/>
                <w:between w:val="nil"/>
              </w:pBdr>
              <w:spacing w:after="0" w:line="240" w:lineRule="auto"/>
              <w:rPr>
                <w:b/>
              </w:rPr>
            </w:pPr>
          </w:p>
        </w:tc>
      </w:tr>
    </w:tbl>
    <w:p w14:paraId="77E364E0" w14:textId="77777777" w:rsidR="00DB73D9" w:rsidRDefault="00DB73D9">
      <w:pPr>
        <w:spacing w:after="0" w:line="240" w:lineRule="auto"/>
        <w:rPr>
          <w:b/>
        </w:rPr>
      </w:pPr>
    </w:p>
    <w:p w14:paraId="69A1DA90" w14:textId="77777777" w:rsidR="00DB73D9" w:rsidRDefault="0081744A">
      <w:pPr>
        <w:spacing w:after="0" w:line="240" w:lineRule="auto"/>
        <w:rPr>
          <w:b/>
        </w:rPr>
      </w:pPr>
      <w:r>
        <w:rPr>
          <w:b/>
        </w:rPr>
        <w:t>Saturday 25 April 2020.</w:t>
      </w:r>
    </w:p>
    <w:p w14:paraId="014AA374" w14:textId="77777777" w:rsidR="00DB73D9" w:rsidRDefault="0081744A">
      <w:pPr>
        <w:spacing w:after="0" w:line="240" w:lineRule="auto"/>
      </w:pPr>
      <w:r>
        <w:t>ANZAC Day opening hours for vendors is from 12noon till late. Access to Shelley beach road to refurbish and restock will be from 7.30am till 8.30am where your vehicle must be out of this area by 8.30am. We will know on Saturday if we will be operating on Sunday and the Vendor Project Manager will inform you if this is going to happen on Saturday.</w:t>
      </w:r>
    </w:p>
    <w:p w14:paraId="276D4427" w14:textId="77777777" w:rsidR="00DB73D9" w:rsidRDefault="00DB73D9">
      <w:pPr>
        <w:spacing w:after="0" w:line="240" w:lineRule="auto"/>
      </w:pPr>
    </w:p>
    <w:p w14:paraId="25DC49B0" w14:textId="77777777" w:rsidR="00DB73D9" w:rsidRDefault="0081744A">
      <w:pPr>
        <w:spacing w:after="0" w:line="240" w:lineRule="auto"/>
        <w:rPr>
          <w:b/>
        </w:rPr>
      </w:pPr>
      <w:r>
        <w:rPr>
          <w:b/>
        </w:rPr>
        <w:t>Parking</w:t>
      </w:r>
    </w:p>
    <w:p w14:paraId="0F03A8CA" w14:textId="77777777" w:rsidR="00DB73D9" w:rsidRDefault="0081744A">
      <w:pPr>
        <w:spacing w:after="0" w:line="240" w:lineRule="auto"/>
      </w:pPr>
      <w:r>
        <w:t>Free parking is available in the green field, there are no available parks close to QCYC or Shelley Beach Road just berth holders and disability parking only. See Site Map attached to where you can park your vehicle.</w:t>
      </w:r>
    </w:p>
    <w:p w14:paraId="1A6EFFED" w14:textId="77777777" w:rsidR="00DB73D9" w:rsidRDefault="00DB73D9">
      <w:pPr>
        <w:spacing w:after="0" w:line="240" w:lineRule="auto"/>
      </w:pPr>
    </w:p>
    <w:p w14:paraId="2F5CDB36" w14:textId="77777777" w:rsidR="00DB73D9" w:rsidRDefault="0081744A">
      <w:pPr>
        <w:spacing w:after="0" w:line="240" w:lineRule="auto"/>
      </w:pPr>
      <w:r>
        <w:t xml:space="preserve">Goods must not display any reference to Waka Ama </w:t>
      </w:r>
      <w:bookmarkStart w:id="2" w:name="_GoBack"/>
      <w:r>
        <w:t xml:space="preserve">Long Distance </w:t>
      </w:r>
      <w:bookmarkEnd w:id="2"/>
      <w:r>
        <w:t>Nationals unless by prior arrangement.</w:t>
      </w:r>
    </w:p>
    <w:p w14:paraId="185279FA" w14:textId="77777777" w:rsidR="00DB73D9" w:rsidRDefault="00DB73D9">
      <w:pPr>
        <w:spacing w:after="0" w:line="240" w:lineRule="auto"/>
      </w:pPr>
    </w:p>
    <w:p w14:paraId="2F1E355D" w14:textId="77777777" w:rsidR="00DB73D9" w:rsidRDefault="0081744A">
      <w:pPr>
        <w:spacing w:after="0" w:line="240" w:lineRule="auto"/>
      </w:pPr>
      <w:r>
        <w:t xml:space="preserve">We do </w:t>
      </w:r>
      <w:r>
        <w:rPr>
          <w:b/>
        </w:rPr>
        <w:t>not allow</w:t>
      </w:r>
      <w:r>
        <w:t xml:space="preserve"> the sale of any </w:t>
      </w:r>
      <w:proofErr w:type="gramStart"/>
      <w:r>
        <w:t>deep fried</w:t>
      </w:r>
      <w:proofErr w:type="gramEnd"/>
      <w:r>
        <w:t xml:space="preserve"> food or fizzy drinks (no hot dogs, hot chips, coke, V or Red Bull, candy floss, sweets, etc). Vendors may sell cold drinks that are not soft drinks or fizzy drinks. This has been well received over the years and we wish to continue this theme. Please contact us if you have any questions regarding types of foods and drinks allowed.  </w:t>
      </w:r>
    </w:p>
    <w:p w14:paraId="34F20232" w14:textId="77777777" w:rsidR="00DB73D9" w:rsidRDefault="00DB73D9">
      <w:pPr>
        <w:spacing w:after="0"/>
      </w:pPr>
    </w:p>
    <w:p w14:paraId="434B0C59" w14:textId="77777777" w:rsidR="00DB73D9" w:rsidRDefault="0081744A">
      <w:pPr>
        <w:spacing w:after="0"/>
      </w:pPr>
      <w:r>
        <w:t>Vendor sites booked are</w:t>
      </w:r>
      <w:r>
        <w:rPr>
          <w:i/>
        </w:rPr>
        <w:t xml:space="preserve"> </w:t>
      </w:r>
      <w:r>
        <w:rPr>
          <w:b/>
          <w:i/>
        </w:rPr>
        <w:t>non-transferrable</w:t>
      </w:r>
      <w:r>
        <w:rPr>
          <w:i/>
        </w:rPr>
        <w:t xml:space="preserve"> </w:t>
      </w:r>
      <w:r>
        <w:t>to another vendor, they must complete a new application form.</w:t>
      </w:r>
    </w:p>
    <w:p w14:paraId="31257BCD" w14:textId="77777777" w:rsidR="00DB73D9" w:rsidRDefault="00DB73D9">
      <w:pPr>
        <w:spacing w:after="0"/>
      </w:pPr>
    </w:p>
    <w:p w14:paraId="060B31F5" w14:textId="77777777" w:rsidR="00DB73D9" w:rsidRDefault="0081744A">
      <w:pPr>
        <w:spacing w:after="0"/>
      </w:pPr>
      <w:r>
        <w:t>Abuse or non-compliance of the rules and guidelines will result in immediate closure.</w:t>
      </w:r>
    </w:p>
    <w:p w14:paraId="7688263E" w14:textId="77777777" w:rsidR="00DB73D9" w:rsidRDefault="00DB73D9">
      <w:pPr>
        <w:tabs>
          <w:tab w:val="right" w:pos="4820"/>
          <w:tab w:val="right" w:pos="9072"/>
        </w:tabs>
      </w:pPr>
    </w:p>
    <w:p w14:paraId="60301919" w14:textId="203117A1" w:rsidR="00DB73D9" w:rsidRDefault="0081744A">
      <w:pPr>
        <w:tabs>
          <w:tab w:val="right" w:pos="4820"/>
          <w:tab w:val="right" w:pos="9072"/>
        </w:tabs>
      </w:pPr>
      <w:r>
        <w:rPr>
          <w:b/>
        </w:rPr>
        <w:t>Signed</w:t>
      </w:r>
      <w:r>
        <w:t>:</w:t>
      </w:r>
      <w:r w:rsidR="005A444A">
        <w:t xml:space="preserve"> </w:t>
      </w:r>
      <w:r>
        <w:t>......................................................................</w:t>
      </w:r>
      <w:r>
        <w:tab/>
        <w:t xml:space="preserve">………..  </w:t>
      </w:r>
      <w:r>
        <w:rPr>
          <w:b/>
        </w:rPr>
        <w:t>Date</w:t>
      </w:r>
      <w:r>
        <w:t>:</w:t>
      </w:r>
      <w:r w:rsidR="005A444A">
        <w:t xml:space="preserve"> </w:t>
      </w:r>
      <w:r>
        <w:t>........................................................</w:t>
      </w:r>
      <w:r>
        <w:tab/>
      </w:r>
    </w:p>
    <w:p w14:paraId="303FC899" w14:textId="77777777" w:rsidR="00DB73D9" w:rsidRDefault="0081744A">
      <w:r>
        <w:rPr>
          <w:b/>
        </w:rPr>
        <w:t>For further information contact: ldn@wakaama.co.nz</w:t>
      </w:r>
      <w:r>
        <w:rPr>
          <w:b/>
        </w:rPr>
        <w:br/>
      </w:r>
      <w:r>
        <w:t>Key contacts</w:t>
      </w:r>
    </w:p>
    <w:p w14:paraId="19FF5A5E" w14:textId="77777777" w:rsidR="00DB73D9" w:rsidRDefault="0081744A">
      <w:r>
        <w:t xml:space="preserve">Lilian </w:t>
      </w:r>
      <w:proofErr w:type="spellStart"/>
      <w:r>
        <w:t>Bowdler</w:t>
      </w:r>
      <w:proofErr w:type="spellEnd"/>
      <w:r>
        <w:t xml:space="preserve">:  Vendor </w:t>
      </w:r>
      <w:proofErr w:type="gramStart"/>
      <w:r>
        <w:t>Project  Manager</w:t>
      </w:r>
      <w:proofErr w:type="gramEnd"/>
      <w:r>
        <w:t xml:space="preserve"> </w:t>
      </w:r>
    </w:p>
    <w:p w14:paraId="743A983E" w14:textId="77777777" w:rsidR="00DB73D9" w:rsidRDefault="00DB73D9"/>
    <w:p w14:paraId="06EF8966" w14:textId="77777777" w:rsidR="00DB73D9" w:rsidRDefault="00DB73D9"/>
    <w:p w14:paraId="2E76BFBC" w14:textId="77777777" w:rsidR="00DB73D9" w:rsidRDefault="0081744A">
      <w:r>
        <w:t>APPENDIX 1: SITE MAP</w:t>
      </w:r>
    </w:p>
    <w:p w14:paraId="1CA6532F" w14:textId="77777777" w:rsidR="00DB73D9" w:rsidRDefault="0081744A">
      <w:r>
        <w:rPr>
          <w:noProof/>
        </w:rPr>
        <w:drawing>
          <wp:inline distT="114300" distB="114300" distL="114300" distR="114300" wp14:anchorId="33D1FB48" wp14:editId="19A1BE65">
            <wp:extent cx="6015038" cy="592786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015038" cy="5927863"/>
                    </a:xfrm>
                    <a:prstGeom prst="rect">
                      <a:avLst/>
                    </a:prstGeom>
                    <a:ln/>
                  </pic:spPr>
                </pic:pic>
              </a:graphicData>
            </a:graphic>
          </wp:inline>
        </w:drawing>
      </w:r>
    </w:p>
    <w:sectPr w:rsidR="00DB73D9">
      <w:headerReference w:type="even" r:id="rId9"/>
      <w:headerReference w:type="default" r:id="rId10"/>
      <w:footerReference w:type="even" r:id="rId11"/>
      <w:footerReference w:type="default" r:id="rId12"/>
      <w:headerReference w:type="first" r:id="rId13"/>
      <w:footerReference w:type="first" r:id="rId14"/>
      <w:pgSz w:w="11906" w:h="16838"/>
      <w:pgMar w:top="873" w:right="1440" w:bottom="794"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400D1" w14:textId="77777777" w:rsidR="00976EEB" w:rsidRDefault="00976EEB">
      <w:pPr>
        <w:spacing w:after="0" w:line="240" w:lineRule="auto"/>
      </w:pPr>
      <w:r>
        <w:separator/>
      </w:r>
    </w:p>
  </w:endnote>
  <w:endnote w:type="continuationSeparator" w:id="0">
    <w:p w14:paraId="689294AD" w14:textId="77777777" w:rsidR="00976EEB" w:rsidRDefault="0097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C86C1" w14:textId="77777777" w:rsidR="00DB73D9" w:rsidRDefault="00DB73D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9488A" w14:textId="77777777" w:rsidR="00DB73D9" w:rsidRDefault="00DB73D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2975E" w14:textId="77777777" w:rsidR="00DB73D9" w:rsidRDefault="00DB73D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6D638" w14:textId="77777777" w:rsidR="00976EEB" w:rsidRDefault="00976EEB">
      <w:pPr>
        <w:spacing w:after="0" w:line="240" w:lineRule="auto"/>
      </w:pPr>
      <w:r>
        <w:separator/>
      </w:r>
    </w:p>
  </w:footnote>
  <w:footnote w:type="continuationSeparator" w:id="0">
    <w:p w14:paraId="67FEA5C9" w14:textId="77777777" w:rsidR="00976EEB" w:rsidRDefault="0097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80CB" w14:textId="77777777" w:rsidR="00DB73D9" w:rsidRDefault="00DB73D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7893F" w14:textId="77777777" w:rsidR="00DB73D9" w:rsidRDefault="0081744A">
    <w:pPr>
      <w:spacing w:before="709"/>
      <w:rPr>
        <w:b/>
        <w:sz w:val="28"/>
        <w:szCs w:val="28"/>
      </w:rPr>
    </w:pPr>
    <w:r>
      <w:rPr>
        <w:b/>
        <w:sz w:val="28"/>
        <w:szCs w:val="28"/>
      </w:rPr>
      <w:t>2020 LONG DISTANCE NATIONALS</w:t>
    </w:r>
    <w:r>
      <w:rPr>
        <w:b/>
        <w:sz w:val="24"/>
        <w:szCs w:val="24"/>
      </w:rPr>
      <w:t xml:space="preserve">  </w:t>
    </w:r>
    <w:r>
      <w:rPr>
        <w:b/>
        <w:sz w:val="24"/>
        <w:szCs w:val="24"/>
      </w:rPr>
      <w:br/>
    </w:r>
    <w:r>
      <w:rPr>
        <w:i/>
        <w:color w:val="333333"/>
        <w:sz w:val="20"/>
        <w:szCs w:val="20"/>
        <w:highlight w:val="white"/>
      </w:rPr>
      <w:t xml:space="preserve">Friday 24th April - Sunday 26th April 2020, </w:t>
    </w:r>
    <w:proofErr w:type="spellStart"/>
    <w:r>
      <w:rPr>
        <w:i/>
        <w:color w:val="333333"/>
        <w:sz w:val="20"/>
        <w:szCs w:val="20"/>
        <w:highlight w:val="white"/>
      </w:rPr>
      <w:t>Picton</w:t>
    </w:r>
    <w:proofErr w:type="spellEnd"/>
    <w:r>
      <w:rPr>
        <w:noProof/>
      </w:rPr>
      <w:drawing>
        <wp:anchor distT="0" distB="0" distL="0" distR="0" simplePos="0" relativeHeight="251658240" behindDoc="0" locked="0" layoutInCell="1" hidden="0" allowOverlap="1" wp14:anchorId="7886F5C3" wp14:editId="6C8F2609">
          <wp:simplePos x="0" y="0"/>
          <wp:positionH relativeFrom="column">
            <wp:posOffset>4543425</wp:posOffset>
          </wp:positionH>
          <wp:positionV relativeFrom="paragraph">
            <wp:posOffset>142875</wp:posOffset>
          </wp:positionV>
          <wp:extent cx="1624148" cy="714907"/>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4148" cy="714907"/>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21CC2" w14:textId="77777777" w:rsidR="00DB73D9" w:rsidRDefault="00DB73D9">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D9"/>
    <w:rsid w:val="00143C47"/>
    <w:rsid w:val="005A444A"/>
    <w:rsid w:val="0081744A"/>
    <w:rsid w:val="00976EEB"/>
    <w:rsid w:val="00DB73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CDC7"/>
  <w15:docId w15:val="{204B8F60-230A-478A-BD03-A1135778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NZ" w:eastAsia="en-NZ"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A4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mpi.govt.nz/food-safety/food-act-2014/"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pi.govt.nz/food-safety/food-act-2014/"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Amiria Mita</dc:creator>
  <cp:lastModifiedBy>Amiria Mita</cp:lastModifiedBy>
  <cp:revision>3</cp:revision>
  <dcterms:created xsi:type="dcterms:W3CDTF">2020-03-04T01:28:00Z</dcterms:created>
  <dcterms:modified xsi:type="dcterms:W3CDTF">2020-03-04T01:30:00Z</dcterms:modified>
</cp:coreProperties>
</file>